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b w:val="1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b w:val="1"/>
          <w:sz w:val="48"/>
          <w:szCs w:val="48"/>
          <w:rtl w:val="0"/>
        </w:rPr>
        <w:t xml:space="preserve">Meine Film-Jury-Checkliste </w:t>
      </w:r>
      <w:r w:rsidDel="00000000" w:rsidR="00000000" w:rsidRPr="00000000">
        <w:rPr>
          <w:b w:val="1"/>
          <w:sz w:val="58"/>
          <w:szCs w:val="58"/>
          <w:rtl w:val="0"/>
        </w:rPr>
        <w:t xml:space="preserve">🍿</w:t>
      </w:r>
      <w:hyperlink r:id="rId6">
        <w:r w:rsidDel="00000000" w:rsidR="00000000" w:rsidRPr="00000000">
          <w:rPr>
            <w:b w:val="1"/>
            <w:color w:val="1a0dab"/>
            <w:sz w:val="46"/>
            <w:szCs w:val="46"/>
            <w:highlight w:val="white"/>
            <w:rtl w:val="0"/>
          </w:rPr>
          <w:t xml:space="preserve">🎥</w:t>
        </w:r>
      </w:hyperlink>
      <w:hyperlink r:id="rId7">
        <w:r w:rsidDel="00000000" w:rsidR="00000000" w:rsidRPr="00000000">
          <w:rPr>
            <w:b w:val="1"/>
            <w:color w:val="1a0dab"/>
            <w:sz w:val="46"/>
            <w:szCs w:val="46"/>
            <w:highlight w:val="white"/>
            <w:rtl w:val="0"/>
          </w:rPr>
          <w:t xml:space="preserve">🎬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890"/>
        <w:gridCol w:w="1905"/>
        <w:gridCol w:w="1785"/>
        <w:gridCol w:w="1770"/>
        <w:tblGridChange w:id="0">
          <w:tblGrid>
            <w:gridCol w:w="1680"/>
            <w:gridCol w:w="1890"/>
            <w:gridCol w:w="1905"/>
            <w:gridCol w:w="1785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Filmtitel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color w:val="b7b7b7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b7b7b7"/>
                <w:rtl w:val="0"/>
              </w:rPr>
              <w:t xml:space="preserve">Film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b7b7b7"/>
                <w:rtl w:val="0"/>
              </w:rPr>
              <w:t xml:space="preserve">Film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b7b7b7"/>
                <w:rtl w:val="0"/>
              </w:rPr>
              <w:t xml:space="preserve">Film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b7b7b7"/>
                <w:rtl w:val="0"/>
              </w:rPr>
              <w:t xml:space="preserve">Film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0.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Notizen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Schauspiel &amp; Besetzung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Geschichte &amp; Botschaft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90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Kamera &amp; 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Musik &amp; Schnitt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90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Dein Jokerfeld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gesamt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276225</wp:posOffset>
            </wp:positionV>
            <wp:extent cx="1481138" cy="560657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560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rPr>
          <w:rFonts w:ascii="Comfortaa" w:cs="Comfortaa" w:eastAsia="Comfortaa" w:hAnsi="Comfortaa"/>
          <w:b w:val="1"/>
          <w:i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br w:type="textWrapping"/>
      </w:r>
      <w:r w:rsidDel="00000000" w:rsidR="00000000" w:rsidRPr="00000000">
        <w:rPr>
          <w:rFonts w:ascii="Comfortaa" w:cs="Comfortaa" w:eastAsia="Comfortaa" w:hAnsi="Comfortaa"/>
          <w:b w:val="1"/>
          <w:i w:val="1"/>
          <w:rtl w:val="0"/>
        </w:rPr>
        <w:t xml:space="preserve">Wir unterstützen Dich bei Deinen Filmprojekten! </w:t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www.filmwerkstatt.de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    </w:t>
      </w:r>
      <w:r w:rsidDel="00000000" w:rsidR="00000000" w:rsidRPr="00000000">
        <w:rPr>
          <w:rFonts w:ascii="Comfortaa" w:cs="Comfortaa" w:eastAsia="Comfortaa" w:hAnsi="Comfortaa"/>
          <w:b w:val="1"/>
        </w:rPr>
        <w:drawing>
          <wp:inline distB="114300" distT="114300" distL="114300" distR="114300">
            <wp:extent cx="190500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chemnitzer_filmwerkstatt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emojiterra.com/de/filmkamera/" TargetMode="External"/><Relationship Id="rId7" Type="http://schemas.openxmlformats.org/officeDocument/2006/relationships/hyperlink" Target="https://emojiterra.com/de/filmklappe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